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430" w:rsidRPr="00180936" w:rsidRDefault="00441430" w:rsidP="00441430">
      <w:pPr>
        <w:widowControl/>
        <w:spacing w:line="560" w:lineRule="exact"/>
        <w:rPr>
          <w:rFonts w:ascii="黑体" w:eastAsia="黑体" w:hAnsi="黑体" w:cs="黑体"/>
          <w:sz w:val="32"/>
          <w:szCs w:val="32"/>
        </w:rPr>
      </w:pPr>
      <w:r w:rsidRPr="00180936">
        <w:rPr>
          <w:rFonts w:ascii="黑体" w:eastAsia="黑体" w:hAnsi="黑体" w:cs="黑体" w:hint="eastAsia"/>
          <w:sz w:val="32"/>
          <w:szCs w:val="32"/>
        </w:rPr>
        <w:t>附件1</w:t>
      </w:r>
    </w:p>
    <w:p w:rsidR="00441430" w:rsidRPr="00180936" w:rsidRDefault="00441430" w:rsidP="00441430">
      <w:pPr>
        <w:widowControl/>
        <w:spacing w:beforeLines="50" w:before="156" w:line="560" w:lineRule="exact"/>
        <w:jc w:val="center"/>
        <w:rPr>
          <w:rFonts w:ascii="方正小标宋简体" w:eastAsia="方正小标宋简体" w:hAnsi="黑体" w:cs="黑体"/>
          <w:sz w:val="44"/>
          <w:szCs w:val="44"/>
        </w:rPr>
      </w:pPr>
      <w:r w:rsidRPr="00180936">
        <w:rPr>
          <w:rFonts w:ascii="方正小标宋简体" w:eastAsia="方正小标宋简体" w:hAnsi="黑体" w:cs="黑体" w:hint="eastAsia"/>
          <w:sz w:val="44"/>
          <w:szCs w:val="44"/>
        </w:rPr>
        <w:t>投资业务部主要负责人岗位职责</w:t>
      </w:r>
    </w:p>
    <w:p w:rsidR="00441430" w:rsidRPr="00180936" w:rsidRDefault="00441430" w:rsidP="00441430">
      <w:pPr>
        <w:widowControl/>
        <w:spacing w:line="560" w:lineRule="exact"/>
        <w:jc w:val="center"/>
        <w:rPr>
          <w:rFonts w:ascii="仿宋" w:eastAsia="仿宋" w:hAnsi="仿宋" w:cs="黑体"/>
          <w:sz w:val="32"/>
          <w:szCs w:val="32"/>
        </w:rPr>
      </w:pPr>
      <w:bookmarkStart w:id="0" w:name="_GoBack"/>
      <w:bookmarkEnd w:id="0"/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1. 全面负责投资业务部各项管理工作；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2. 负责建立健全</w:t>
      </w:r>
      <w:r>
        <w:rPr>
          <w:rFonts w:ascii="仿宋" w:eastAsia="仿宋" w:hAnsi="仿宋" w:cs="黑体" w:hint="eastAsia"/>
          <w:sz w:val="32"/>
          <w:szCs w:val="32"/>
        </w:rPr>
        <w:t>公司</w:t>
      </w:r>
      <w:r w:rsidRPr="00180936">
        <w:rPr>
          <w:rFonts w:ascii="仿宋" w:eastAsia="仿宋" w:hAnsi="仿宋" w:cs="黑体" w:hint="eastAsia"/>
          <w:sz w:val="32"/>
          <w:szCs w:val="32"/>
        </w:rPr>
        <w:t>投资管理规范及投资工作机制；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3. 负责投资项目的行业分析、合</w:t>
      </w:r>
      <w:proofErr w:type="gramStart"/>
      <w:r w:rsidRPr="00180936">
        <w:rPr>
          <w:rFonts w:ascii="仿宋" w:eastAsia="仿宋" w:hAnsi="仿宋" w:cs="黑体" w:hint="eastAsia"/>
          <w:sz w:val="32"/>
          <w:szCs w:val="32"/>
        </w:rPr>
        <w:t>规</w:t>
      </w:r>
      <w:proofErr w:type="gramEnd"/>
      <w:r w:rsidRPr="00180936">
        <w:rPr>
          <w:rFonts w:ascii="仿宋" w:eastAsia="仿宋" w:hAnsi="仿宋" w:cs="黑体" w:hint="eastAsia"/>
          <w:sz w:val="32"/>
          <w:szCs w:val="32"/>
        </w:rPr>
        <w:t>分析和风险评估；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4. 负责投资项目评估、投资收益测算和投资评审；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5. 负责商务及投资风险管理工作；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6. 负责投资项目的投后管理以及退出管理；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7. 负责投资项目的造价、成本控制以及合同履约监督，牵头项目公司管理；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8. 负责项目公司股权投资，以及控股项目公司的组建工作；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9. 负责参股股权管理工作，参与</w:t>
      </w:r>
      <w:r>
        <w:rPr>
          <w:rFonts w:ascii="仿宋" w:eastAsia="仿宋" w:hAnsi="仿宋" w:cs="黑体" w:hint="eastAsia"/>
          <w:sz w:val="32"/>
          <w:szCs w:val="32"/>
        </w:rPr>
        <w:t>参股</w:t>
      </w:r>
      <w:r w:rsidRPr="00180936">
        <w:rPr>
          <w:rFonts w:ascii="仿宋" w:eastAsia="仿宋" w:hAnsi="仿宋" w:cs="黑体" w:hint="eastAsia"/>
          <w:sz w:val="32"/>
          <w:szCs w:val="32"/>
        </w:rPr>
        <w:t>项目公司有关管理工作；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10. 负责配合集团投资项目的立项、收益测算和评审工作；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11. 负责为</w:t>
      </w:r>
      <w:r>
        <w:rPr>
          <w:rFonts w:ascii="仿宋" w:eastAsia="仿宋" w:hAnsi="仿宋" w:cs="黑体" w:hint="eastAsia"/>
          <w:sz w:val="32"/>
          <w:szCs w:val="32"/>
        </w:rPr>
        <w:t>集团域内企业提供</w:t>
      </w:r>
      <w:r w:rsidRPr="00180936">
        <w:rPr>
          <w:rFonts w:ascii="仿宋" w:eastAsia="仿宋" w:hAnsi="仿宋" w:cs="黑体" w:hint="eastAsia"/>
          <w:sz w:val="32"/>
          <w:szCs w:val="32"/>
        </w:rPr>
        <w:t>合同</w:t>
      </w:r>
      <w:r>
        <w:rPr>
          <w:rFonts w:ascii="仿宋" w:eastAsia="仿宋" w:hAnsi="仿宋" w:cs="黑体" w:hint="eastAsia"/>
          <w:sz w:val="32"/>
          <w:szCs w:val="32"/>
        </w:rPr>
        <w:t>谈判、投标报价、合同签约、项目回购、计量支付与变更索赔等方面的</w:t>
      </w:r>
      <w:r w:rsidRPr="00180936">
        <w:rPr>
          <w:rFonts w:ascii="仿宋" w:eastAsia="仿宋" w:hAnsi="仿宋" w:cs="黑体" w:hint="eastAsia"/>
          <w:sz w:val="32"/>
          <w:szCs w:val="32"/>
        </w:rPr>
        <w:t>支持和服务；</w:t>
      </w:r>
    </w:p>
    <w:p w:rsidR="00441430" w:rsidRPr="00180936" w:rsidRDefault="00441430" w:rsidP="00441430">
      <w:pPr>
        <w:widowControl/>
        <w:spacing w:line="560" w:lineRule="exact"/>
        <w:ind w:firstLineChars="200" w:firstLine="640"/>
        <w:jc w:val="left"/>
        <w:rPr>
          <w:rFonts w:ascii="仿宋" w:eastAsia="仿宋" w:hAnsi="仿宋" w:cs="黑体"/>
          <w:sz w:val="32"/>
          <w:szCs w:val="32"/>
        </w:rPr>
      </w:pPr>
      <w:r w:rsidRPr="00180936">
        <w:rPr>
          <w:rFonts w:ascii="仿宋" w:eastAsia="仿宋" w:hAnsi="仿宋" w:cs="黑体" w:hint="eastAsia"/>
          <w:sz w:val="32"/>
          <w:szCs w:val="32"/>
        </w:rPr>
        <w:t>12. 完成领导交办的其他工作。</w:t>
      </w:r>
    </w:p>
    <w:p w:rsidR="00A75738" w:rsidRPr="00441430" w:rsidRDefault="00A75738"/>
    <w:sectPr w:rsidR="00A75738" w:rsidRPr="004414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NotDisplayPageBoundarie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430"/>
    <w:rsid w:val="00004193"/>
    <w:rsid w:val="0003027A"/>
    <w:rsid w:val="000347C0"/>
    <w:rsid w:val="00040B49"/>
    <w:rsid w:val="00053616"/>
    <w:rsid w:val="00057B4B"/>
    <w:rsid w:val="00063EBF"/>
    <w:rsid w:val="0006629C"/>
    <w:rsid w:val="00077489"/>
    <w:rsid w:val="00084E22"/>
    <w:rsid w:val="000C0501"/>
    <w:rsid w:val="000C346C"/>
    <w:rsid w:val="000C79DC"/>
    <w:rsid w:val="000D56F2"/>
    <w:rsid w:val="00101BA4"/>
    <w:rsid w:val="00103A42"/>
    <w:rsid w:val="00103DA1"/>
    <w:rsid w:val="0011308A"/>
    <w:rsid w:val="001407B0"/>
    <w:rsid w:val="001637FA"/>
    <w:rsid w:val="001640F4"/>
    <w:rsid w:val="00166BE1"/>
    <w:rsid w:val="00184C91"/>
    <w:rsid w:val="001C1C3A"/>
    <w:rsid w:val="001D4109"/>
    <w:rsid w:val="001D4743"/>
    <w:rsid w:val="001D6209"/>
    <w:rsid w:val="001F37A2"/>
    <w:rsid w:val="00221EF4"/>
    <w:rsid w:val="00227C95"/>
    <w:rsid w:val="00231346"/>
    <w:rsid w:val="00232B82"/>
    <w:rsid w:val="00237375"/>
    <w:rsid w:val="00237863"/>
    <w:rsid w:val="00273A2A"/>
    <w:rsid w:val="002A25B3"/>
    <w:rsid w:val="002A60E7"/>
    <w:rsid w:val="002C01E0"/>
    <w:rsid w:val="002C1347"/>
    <w:rsid w:val="002C5B7A"/>
    <w:rsid w:val="002D0827"/>
    <w:rsid w:val="002D67EF"/>
    <w:rsid w:val="003014AA"/>
    <w:rsid w:val="00311AF5"/>
    <w:rsid w:val="00323C0E"/>
    <w:rsid w:val="00325AB5"/>
    <w:rsid w:val="003307EE"/>
    <w:rsid w:val="00334738"/>
    <w:rsid w:val="00336BEC"/>
    <w:rsid w:val="00344438"/>
    <w:rsid w:val="00345DD7"/>
    <w:rsid w:val="003559DC"/>
    <w:rsid w:val="0039670F"/>
    <w:rsid w:val="003A2AAC"/>
    <w:rsid w:val="003C17C2"/>
    <w:rsid w:val="003C6F0D"/>
    <w:rsid w:val="003D5A32"/>
    <w:rsid w:val="003D5CC4"/>
    <w:rsid w:val="00417C1E"/>
    <w:rsid w:val="00422CFF"/>
    <w:rsid w:val="00427542"/>
    <w:rsid w:val="004305A5"/>
    <w:rsid w:val="00433449"/>
    <w:rsid w:val="00441430"/>
    <w:rsid w:val="004819F8"/>
    <w:rsid w:val="00486A29"/>
    <w:rsid w:val="00496778"/>
    <w:rsid w:val="004A4237"/>
    <w:rsid w:val="004A5C6C"/>
    <w:rsid w:val="004D63F8"/>
    <w:rsid w:val="004F4702"/>
    <w:rsid w:val="005025CD"/>
    <w:rsid w:val="00503EC6"/>
    <w:rsid w:val="00527BF9"/>
    <w:rsid w:val="00532ED6"/>
    <w:rsid w:val="00535E3C"/>
    <w:rsid w:val="00551F93"/>
    <w:rsid w:val="00553F6E"/>
    <w:rsid w:val="00580621"/>
    <w:rsid w:val="00584B5F"/>
    <w:rsid w:val="00585D23"/>
    <w:rsid w:val="00592D0F"/>
    <w:rsid w:val="005C6143"/>
    <w:rsid w:val="005D2CCB"/>
    <w:rsid w:val="00600EB4"/>
    <w:rsid w:val="00607586"/>
    <w:rsid w:val="006075BA"/>
    <w:rsid w:val="00612A89"/>
    <w:rsid w:val="00620EC5"/>
    <w:rsid w:val="006522E1"/>
    <w:rsid w:val="00665805"/>
    <w:rsid w:val="00665E33"/>
    <w:rsid w:val="006876CA"/>
    <w:rsid w:val="006A574D"/>
    <w:rsid w:val="006B0B0C"/>
    <w:rsid w:val="006C4FF0"/>
    <w:rsid w:val="006C7A28"/>
    <w:rsid w:val="0071058F"/>
    <w:rsid w:val="00711FCA"/>
    <w:rsid w:val="007224B9"/>
    <w:rsid w:val="007455C2"/>
    <w:rsid w:val="0074563B"/>
    <w:rsid w:val="00746946"/>
    <w:rsid w:val="007469C8"/>
    <w:rsid w:val="00756DC6"/>
    <w:rsid w:val="00764A57"/>
    <w:rsid w:val="0077401E"/>
    <w:rsid w:val="00787EC4"/>
    <w:rsid w:val="007B071F"/>
    <w:rsid w:val="0081545B"/>
    <w:rsid w:val="008318CF"/>
    <w:rsid w:val="00831963"/>
    <w:rsid w:val="00844A92"/>
    <w:rsid w:val="00852FF5"/>
    <w:rsid w:val="00864AE0"/>
    <w:rsid w:val="00876878"/>
    <w:rsid w:val="0087706A"/>
    <w:rsid w:val="008A2FEB"/>
    <w:rsid w:val="008A535D"/>
    <w:rsid w:val="008A7803"/>
    <w:rsid w:val="008B0C61"/>
    <w:rsid w:val="008B7EAB"/>
    <w:rsid w:val="008C1F72"/>
    <w:rsid w:val="008D477C"/>
    <w:rsid w:val="008D5839"/>
    <w:rsid w:val="008D7236"/>
    <w:rsid w:val="00905465"/>
    <w:rsid w:val="00910C1B"/>
    <w:rsid w:val="00914E2B"/>
    <w:rsid w:val="0093353C"/>
    <w:rsid w:val="00971BF3"/>
    <w:rsid w:val="009824C8"/>
    <w:rsid w:val="009833F6"/>
    <w:rsid w:val="00983622"/>
    <w:rsid w:val="00986C20"/>
    <w:rsid w:val="009A0211"/>
    <w:rsid w:val="009B6693"/>
    <w:rsid w:val="009B79FD"/>
    <w:rsid w:val="009F1CFB"/>
    <w:rsid w:val="009F7EF5"/>
    <w:rsid w:val="00A07344"/>
    <w:rsid w:val="00A12A80"/>
    <w:rsid w:val="00A14CD4"/>
    <w:rsid w:val="00A44DBE"/>
    <w:rsid w:val="00A63BA8"/>
    <w:rsid w:val="00A74A0F"/>
    <w:rsid w:val="00A75738"/>
    <w:rsid w:val="00AA192A"/>
    <w:rsid w:val="00AC0528"/>
    <w:rsid w:val="00AE4412"/>
    <w:rsid w:val="00AF4EDD"/>
    <w:rsid w:val="00AF5671"/>
    <w:rsid w:val="00B21535"/>
    <w:rsid w:val="00B47C61"/>
    <w:rsid w:val="00B54BC7"/>
    <w:rsid w:val="00B55BC5"/>
    <w:rsid w:val="00B60366"/>
    <w:rsid w:val="00B628B9"/>
    <w:rsid w:val="00B661BC"/>
    <w:rsid w:val="00B84D0F"/>
    <w:rsid w:val="00BB44A9"/>
    <w:rsid w:val="00BB6150"/>
    <w:rsid w:val="00BB658F"/>
    <w:rsid w:val="00BB6BCA"/>
    <w:rsid w:val="00BD5B21"/>
    <w:rsid w:val="00BE099D"/>
    <w:rsid w:val="00BE2CF0"/>
    <w:rsid w:val="00BE4807"/>
    <w:rsid w:val="00BF2606"/>
    <w:rsid w:val="00BF3FA3"/>
    <w:rsid w:val="00BF5586"/>
    <w:rsid w:val="00C05B86"/>
    <w:rsid w:val="00C11F10"/>
    <w:rsid w:val="00C15E74"/>
    <w:rsid w:val="00C26C4F"/>
    <w:rsid w:val="00C30B3B"/>
    <w:rsid w:val="00C3254C"/>
    <w:rsid w:val="00C60057"/>
    <w:rsid w:val="00C6031C"/>
    <w:rsid w:val="00C65A2E"/>
    <w:rsid w:val="00C741EA"/>
    <w:rsid w:val="00CB5444"/>
    <w:rsid w:val="00CC6852"/>
    <w:rsid w:val="00CD6009"/>
    <w:rsid w:val="00CE426A"/>
    <w:rsid w:val="00CF6EBA"/>
    <w:rsid w:val="00D035B4"/>
    <w:rsid w:val="00D07ED4"/>
    <w:rsid w:val="00D27097"/>
    <w:rsid w:val="00D32B7A"/>
    <w:rsid w:val="00D375D9"/>
    <w:rsid w:val="00D40FBC"/>
    <w:rsid w:val="00D41A60"/>
    <w:rsid w:val="00D5206F"/>
    <w:rsid w:val="00D54F9B"/>
    <w:rsid w:val="00D57C94"/>
    <w:rsid w:val="00D81E37"/>
    <w:rsid w:val="00D96B72"/>
    <w:rsid w:val="00DE5E42"/>
    <w:rsid w:val="00DF3A68"/>
    <w:rsid w:val="00E00478"/>
    <w:rsid w:val="00E178BC"/>
    <w:rsid w:val="00E21D6E"/>
    <w:rsid w:val="00E240DE"/>
    <w:rsid w:val="00E43562"/>
    <w:rsid w:val="00E527CF"/>
    <w:rsid w:val="00EA5850"/>
    <w:rsid w:val="00EB334E"/>
    <w:rsid w:val="00ED5BFB"/>
    <w:rsid w:val="00ED7DA2"/>
    <w:rsid w:val="00EF429B"/>
    <w:rsid w:val="00EF5A22"/>
    <w:rsid w:val="00F06E19"/>
    <w:rsid w:val="00F114E2"/>
    <w:rsid w:val="00F14B4E"/>
    <w:rsid w:val="00F3295B"/>
    <w:rsid w:val="00F350CB"/>
    <w:rsid w:val="00F41125"/>
    <w:rsid w:val="00F42FC5"/>
    <w:rsid w:val="00F46353"/>
    <w:rsid w:val="00F5280F"/>
    <w:rsid w:val="00F53868"/>
    <w:rsid w:val="00F579D7"/>
    <w:rsid w:val="00F61A10"/>
    <w:rsid w:val="00F6648C"/>
    <w:rsid w:val="00F72C28"/>
    <w:rsid w:val="00F910CA"/>
    <w:rsid w:val="00F95939"/>
    <w:rsid w:val="00FB5257"/>
    <w:rsid w:val="00FD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430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>微软中国</Company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蔡瑞媛</dc:creator>
  <cp:lastModifiedBy>蔡瑞媛</cp:lastModifiedBy>
  <cp:revision>1</cp:revision>
  <dcterms:created xsi:type="dcterms:W3CDTF">2022-06-24T01:05:00Z</dcterms:created>
  <dcterms:modified xsi:type="dcterms:W3CDTF">2022-06-24T01:06:00Z</dcterms:modified>
</cp:coreProperties>
</file>